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spacing w:after="120" w:line="276" w:lineRule="auto"/>
        <w:shd w:val="clear" w:color="auto" w:fill="F1F1F1"/>
      </w:pPr>
      <w:r>
        <w:rPr>
          <w:rFonts w:ascii="Arial" w:hAnsi="Arial" w:cs="Arial"/>
          <w:i/>
          <w:color w:val="555555"/>
          <w:sz w:val="19"/>
          <w:szCs w:val="19"/>
        </w:rPr>
        <w:t xml:space="preserve">Образец MP Brand Guard для обращения в Цифровой арбитраж Wildberries. Замените поля в квадратных скобках своими данными, подсказки курсивом удалите. Перед загрузкой сохраните документ в PDF: форма принимает только PDF, все четыре файла вместе не больше 6 МБ.</w:t>
      </w:r>
    </w:p>
    <w:p>
      <w:pPr>
        <w:spacing w:after="120" w:line="276" w:lineRule="auto"/>
        <w:shd w:val="clear" w:color="auto" w:fill="F1F1F1"/>
      </w:pPr>
      <w:r>
        <w:rPr>
          <w:rFonts w:ascii="Arial" w:hAnsi="Arial" w:cs="Arial"/>
          <w:i/>
          <w:color w:val="555555"/>
          <w:sz w:val="19"/>
          <w:szCs w:val="19"/>
        </w:rPr>
        <w:t xml:space="preserve">Поле формы: Подтверждение нарушения права. Подсказка кабинета: скриншот карточки с нарушением, документы, подтверждающие факт контрольной закупки (чек с фото товара и т.д.), судебное решение. Снимки делайте с открытой страницы карточки так, чтобы были видны адрес, артикул и дата. Сжимайте их: тяжелее всего обычно именно этот файл.</w:t>
      </w:r>
    </w:p>
    <w:p>
      <w:pPr>
        <w:spacing w:after="200" w:line="276" w:lineRule="auto"/>
        <w:jc w:val="center"/>
      </w:pPr>
      <w:r>
        <w:rPr>
          <w:rFonts w:ascii="Arial" w:hAnsi="Arial" w:cs="Arial"/>
          <w:b/>
          <w:sz w:val="30"/>
          <w:szCs w:val="30"/>
        </w:rPr>
        <w:t xml:space="preserve">ПОДТВЕРЖДЕНИЕ НАРУШЕНИЯ ПРАВА</w:t>
      </w:r>
    </w:p>
    <w:p>
      <w:pPr>
        <w:spacing w:after="120" w:line="276" w:lineRule="auto"/>
        <w:jc w:val="both"/>
      </w:pPr>
      <w:r>
        <w:rPr>
          <w:rFonts w:ascii="Arial" w:hAnsi="Arial" w:cs="Arial"/>
          <w:sz w:val="21"/>
          <w:szCs w:val="21"/>
        </w:rPr>
        <w:t xml:space="preserve">Правообладатель: </w:t>
      </w:r>
      <w:r>
        <w:rPr>
          <w:rFonts w:ascii="Arial" w:hAnsi="Arial" w:cs="Arial"/>
          <w:sz w:val="21"/>
          <w:szCs w:val="21"/>
          <w:highlight w:val="yellow"/>
        </w:rPr>
        <w:t xml:space="preserve">[ИП Фамилия Имя Отчество или ООО Название]</w:t>
      </w:r>
      <w:r>
        <w:rPr>
          <w:rFonts w:ascii="Arial" w:hAnsi="Arial" w:cs="Arial"/>
          <w:sz w:val="21"/>
          <w:szCs w:val="21"/>
        </w:rPr>
        <w:t xml:space="preserve">. Защищаемые объекты: товарный знак </w:t>
      </w:r>
      <w:r>
        <w:rPr>
          <w:rFonts w:ascii="Arial" w:hAnsi="Arial" w:cs="Arial"/>
          <w:sz w:val="21"/>
          <w:szCs w:val="21"/>
          <w:highlight w:val="yellow"/>
        </w:rPr>
        <w:t xml:space="preserve">[НАЗВАНИЕ]</w:t>
      </w:r>
      <w:r>
        <w:rPr>
          <w:rFonts w:ascii="Arial" w:hAnsi="Arial" w:cs="Arial"/>
          <w:sz w:val="21"/>
          <w:szCs w:val="21"/>
        </w:rPr>
        <w:t xml:space="preserve"> № </w:t>
      </w:r>
      <w:r>
        <w:rPr>
          <w:rFonts w:ascii="Arial" w:hAnsi="Arial" w:cs="Arial"/>
          <w:sz w:val="21"/>
          <w:szCs w:val="21"/>
          <w:highlight w:val="yellow"/>
        </w:rPr>
        <w:t xml:space="preserve">[номер]</w:t>
      </w:r>
      <w:r>
        <w:rPr>
          <w:rFonts w:ascii="Arial" w:hAnsi="Arial" w:cs="Arial"/>
          <w:sz w:val="21"/>
          <w:szCs w:val="21"/>
        </w:rPr>
        <w:t xml:space="preserve">; фотографии и инфографика карточек </w:t>
      </w:r>
      <w:r>
        <w:rPr>
          <w:rFonts w:ascii="Arial" w:hAnsi="Arial" w:cs="Arial"/>
          <w:sz w:val="21"/>
          <w:szCs w:val="21"/>
          <w:highlight w:val="yellow"/>
        </w:rPr>
        <w:t xml:space="preserve">[артикулы]</w:t>
      </w:r>
      <w:r>
        <w:rPr>
          <w:rFonts w:ascii="Arial" w:hAnsi="Arial" w:cs="Arial"/>
          <w:sz w:val="21"/>
          <w:szCs w:val="21"/>
        </w:rPr>
        <w:t xml:space="preserve">.</w:t>
      </w:r>
    </w:p>
    <w:p>
      <w:pPr>
        <w:spacing w:after="120" w:line="276" w:lineRule="auto"/>
        <w:jc w:val="both"/>
      </w:pPr>
      <w:r>
        <w:rPr>
          <w:rFonts w:ascii="Arial" w:hAnsi="Arial" w:cs="Arial"/>
          <w:sz w:val="21"/>
          <w:szCs w:val="21"/>
        </w:rPr>
        <w:t xml:space="preserve">Нарушитель: магазин </w:t>
      </w:r>
      <w:r>
        <w:rPr>
          <w:rFonts w:ascii="Arial" w:hAnsi="Arial" w:cs="Arial"/>
          <w:sz w:val="21"/>
          <w:szCs w:val="21"/>
          <w:highlight w:val="yellow"/>
        </w:rPr>
        <w:t xml:space="preserve">[название витрины]</w:t>
      </w:r>
      <w:r>
        <w:rPr>
          <w:rFonts w:ascii="Arial" w:hAnsi="Arial" w:cs="Arial"/>
          <w:sz w:val="21"/>
          <w:szCs w:val="21"/>
        </w:rPr>
        <w:t xml:space="preserve"> на Wildberries, идентификатор продавца </w:t>
      </w:r>
      <w:r>
        <w:rPr>
          <w:rFonts w:ascii="Arial" w:hAnsi="Arial" w:cs="Arial"/>
          <w:sz w:val="21"/>
          <w:szCs w:val="21"/>
          <w:highlight w:val="yellow"/>
        </w:rPr>
        <w:t xml:space="preserve">[номер]</w:t>
      </w:r>
      <w:r>
        <w:rPr>
          <w:rFonts w:ascii="Arial" w:hAnsi="Arial" w:cs="Arial"/>
          <w:sz w:val="21"/>
          <w:szCs w:val="21"/>
        </w:rPr>
        <w:t xml:space="preserve">, адрес витрины https://www.wildberries.ru/seller/</w:t>
      </w:r>
      <w:r>
        <w:rPr>
          <w:rFonts w:ascii="Arial" w:hAnsi="Arial" w:cs="Arial"/>
          <w:sz w:val="21"/>
          <w:szCs w:val="21"/>
          <w:highlight w:val="yellow"/>
        </w:rPr>
        <w:t xml:space="preserve">[номер]</w:t>
      </w:r>
      <w:r>
        <w:rPr>
          <w:rFonts w:ascii="Arial" w:hAnsi="Arial" w:cs="Arial"/>
          <w:sz w:val="21"/>
          <w:szCs w:val="21"/>
        </w:rPr>
        <w:t xml:space="preserve">.</w:t>
      </w:r>
    </w:p>
    <w:p>
      <w:pPr>
        <w:spacing w:after="120" w:line="276" w:lineRule="auto"/>
        <w:jc w:val="both"/>
      </w:pPr>
      <w:r>
        <w:rPr>
          <w:rFonts w:ascii="Arial" w:hAnsi="Arial" w:cs="Arial"/>
          <w:sz w:val="21"/>
          <w:szCs w:val="21"/>
        </w:rPr>
        <w:t xml:space="preserve">Снимки сделаны с открытых страниц Wildberries </w:t>
      </w:r>
      <w:r>
        <w:rPr>
          <w:rFonts w:ascii="Arial" w:hAnsi="Arial" w:cs="Arial"/>
          <w:sz w:val="21"/>
          <w:szCs w:val="21"/>
          <w:highlight w:val="yellow"/>
        </w:rPr>
        <w:t xml:space="preserve">[ДД.ММ.ГГГГ]</w:t>
      </w:r>
      <w:r>
        <w:rPr>
          <w:rFonts w:ascii="Arial" w:hAnsi="Arial" w:cs="Arial"/>
          <w:sz w:val="21"/>
          <w:szCs w:val="21"/>
        </w:rPr>
        <w:t xml:space="preserve">, изображения приведены в том виде, в каком их видит покупатель. Спорные кадры показаны парами: слева оригинал заявителя, справа кадр из карточки нарушителя.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r>
        <w:tc>
          <w:tcPr>
            <w:shd w:val="clear" w:color="auto" w:fill="EDEDED"/>
          </w:tcPr>
          <w:p>
            <w:pPr>
              <w:spacing w:after="40" w:line="276" w:lineRule="auto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№</w:t>
            </w:r>
          </w:p>
        </w:tc>
        <w:tc>
          <w:tcPr>
            <w:shd w:val="clear" w:color="auto" w:fill="EDEDED"/>
          </w:tcPr>
          <w:p>
            <w:pPr>
              <w:spacing w:after="40" w:line="276" w:lineRule="auto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Артикул и адрес карточки нарушителя</w:t>
            </w:r>
          </w:p>
        </w:tc>
        <w:tc>
          <w:tcPr>
            <w:shd w:val="clear" w:color="auto" w:fill="EDEDED"/>
          </w:tcPr>
          <w:p>
            <w:pPr>
              <w:spacing w:after="40" w:line="276" w:lineRule="auto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Нарушение</w:t>
            </w:r>
          </w:p>
        </w:tc>
        <w:tc>
          <w:tcPr>
            <w:shd w:val="clear" w:color="auto" w:fill="EDEDED"/>
          </w:tcPr>
          <w:p>
            <w:pPr>
              <w:spacing w:after="40" w:line="276" w:lineRule="auto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Оригинал заявителя</w:t>
            </w:r>
          </w:p>
        </w:tc>
        <w:tc>
          <w:tcPr>
            <w:shd w:val="clear" w:color="auto" w:fill="EDEDED"/>
          </w:tcPr>
          <w:p>
            <w:pPr>
              <w:spacing w:after="40" w:line="276" w:lineRule="auto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Кадр нарушителя</w:t>
            </w:r>
          </w:p>
        </w:tc>
      </w:tr>
      <w:tr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</w:rPr>
              <w:t xml:space="preserve">1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[артикул]</w:t>
            </w:r>
          </w:p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</w:rPr>
              <w:t xml:space="preserve">https://www.wildberries.ru/catalog/</w:t>
            </w: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[артикул]</w:t>
            </w:r>
            <w:r>
              <w:rPr>
                <w:rFonts w:ascii="Arial" w:hAnsi="Arial" w:cs="Arial"/>
                <w:sz w:val="19"/>
                <w:szCs w:val="19"/>
              </w:rPr>
              <w:t xml:space="preserve">/detail.aspx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[знак в названии; фото № 3 совпадает с фото № 5 моей карточки [артикул]</w:t>
            </w:r>
            <w:r>
              <w:rPr>
                <w:rFonts w:ascii="Arial" w:hAnsi="Arial" w:cs="Arial"/>
                <w:sz w:val="19"/>
                <w:szCs w:val="19"/>
              </w:rPr>
              <w:t xml:space="preserve">]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[вставьте снимок]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[вставьте снимок]</w:t>
            </w:r>
          </w:p>
        </w:tc>
      </w:tr>
      <w:tr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</w:rPr>
              <w:t xml:space="preserve">2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[артикул]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[нарушение]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[снимок]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[снимок]</w:t>
            </w:r>
          </w:p>
        </w:tc>
      </w:tr>
    </w:tbl>
    <w:p>
      <w:pPr>
        <w:spacing w:after="60" w:line="276" w:lineRule="auto"/>
      </w:pPr>
    </w:p>
    <w:p>
      <w:pPr>
        <w:spacing w:after="120" w:line="276" w:lineRule="auto"/>
        <w:jc w:val="both"/>
      </w:pPr>
      <w:r>
        <w:rPr>
          <w:rFonts w:ascii="Arial" w:hAnsi="Arial" w:cs="Arial"/>
          <w:sz w:val="21"/>
          <w:szCs w:val="21"/>
        </w:rPr>
        <w:t xml:space="preserve">Всего карточек с нарушением: </w:t>
      </w:r>
      <w:r>
        <w:rPr>
          <w:rFonts w:ascii="Arial" w:hAnsi="Arial" w:cs="Arial"/>
          <w:sz w:val="21"/>
          <w:szCs w:val="21"/>
          <w:highlight w:val="yellow"/>
        </w:rPr>
        <w:t xml:space="preserve">[число]</w:t>
      </w:r>
      <w:r>
        <w:rPr>
          <w:rFonts w:ascii="Arial" w:hAnsi="Arial" w:cs="Arial"/>
          <w:sz w:val="21"/>
          <w:szCs w:val="21"/>
        </w:rPr>
        <w:t xml:space="preserve">. Достоверность приведённых сведений подтверждаю.</w:t>
      </w:r>
    </w:p>
    <w:p>
      <w:pPr>
        <w:spacing w:after="60" w:line="276" w:lineRule="auto"/>
        <w:spacing w:before="360"/>
      </w:pPr>
      <w:r>
        <w:rPr>
          <w:rFonts w:ascii="Arial" w:hAnsi="Arial" w:cs="Arial"/>
          <w:sz w:val="21"/>
          <w:szCs w:val="21"/>
          <w:highlight w:val="yellow"/>
        </w:rPr>
        <w:t xml:space="preserve">[ИП или должность]</w:t>
      </w:r>
      <w:r>
        <w:rPr>
          <w:rFonts w:ascii="Arial" w:hAnsi="Arial" w:cs="Arial"/>
          <w:sz w:val="21"/>
          <w:szCs w:val="21"/>
        </w:rPr>
        <w:t xml:space="preserve">  ____________________  </w:t>
      </w:r>
      <w:r>
        <w:rPr>
          <w:rFonts w:ascii="Arial" w:hAnsi="Arial" w:cs="Arial"/>
          <w:sz w:val="21"/>
          <w:szCs w:val="21"/>
          <w:highlight w:val="yellow"/>
        </w:rPr>
        <w:t xml:space="preserve">[Фамилия И. О.]</w:t>
      </w:r>
    </w:p>
    <w:p>
      <w:pPr>
        <w:spacing w:after="60" w:line="276" w:lineRule="auto"/>
      </w:pPr>
      <w:r>
        <w:rPr>
          <w:rFonts w:ascii="Arial" w:hAnsi="Arial" w:cs="Arial"/>
          <w:i/>
          <w:color w:val="777777"/>
          <w:sz w:val="17"/>
          <w:szCs w:val="17"/>
        </w:rPr>
        <w:t xml:space="preserve">Подпись: графическая, вставленная в документ картинкой. Электронную подпись Цифровой арбитраж не проверяет.</w:t>
      </w:r>
    </w:p>
    <w:p>
      <w:pPr>
        <w:spacing w:after="60" w:line="276" w:lineRule="auto"/>
      </w:pPr>
      <w:r>
        <w:rPr>
          <w:rFonts w:ascii="Arial" w:hAnsi="Arial" w:cs="Arial"/>
          <w:sz w:val="21"/>
          <w:szCs w:val="21"/>
        </w:rPr>
        <w:t xml:space="preserve">Дата: </w:t>
      </w:r>
      <w:r>
        <w:rPr>
          <w:rFonts w:ascii="Arial" w:hAnsi="Arial" w:cs="Arial"/>
          <w:sz w:val="21"/>
          <w:szCs w:val="21"/>
          <w:highlight w:val="yellow"/>
        </w:rPr>
        <w:t xml:space="preserve">[ДД.ММ.ГГГГ]</w:t>
      </w:r>
    </w:p>
    <w:sectPr>
      <w:pgSz w:w="11906" w:h="16838"/>
      <w:pgMar w:top="1134" w:right="850" w:bottom="1134" w:left="1418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Подтверждение нарушения права</dc:title>
  <dc:creator>MP Brand Guard</dc:creator>
</cp:coreProperties>
</file>